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8AD" w:rsidRDefault="002D08AD" w:rsidP="00CB04C2">
      <w:pPr>
        <w:ind w:left="360"/>
        <w:rPr>
          <w:rFonts w:ascii="Arial" w:hAnsi="Arial" w:cs="Arial"/>
        </w:rPr>
      </w:pPr>
    </w:p>
    <w:p w:rsidR="002D08AD" w:rsidRDefault="002D08AD" w:rsidP="00CB04C2">
      <w:pPr>
        <w:ind w:left="360"/>
        <w:rPr>
          <w:rFonts w:ascii="Arial" w:hAnsi="Arial" w:cs="Arial"/>
        </w:rPr>
      </w:pPr>
    </w:p>
    <w:p w:rsidR="00F471D3" w:rsidRDefault="00F471D3" w:rsidP="002D08AD">
      <w:pPr>
        <w:jc w:val="center"/>
        <w:rPr>
          <w:rFonts w:ascii="Arial" w:hAnsi="Arial" w:cs="Arial"/>
          <w:b/>
          <w:bCs/>
        </w:rPr>
      </w:pPr>
      <w:bookmarkStart w:id="0" w:name="_Hlk99965584"/>
      <w:r>
        <w:rPr>
          <w:rFonts w:ascii="Arial" w:hAnsi="Arial" w:cs="Arial"/>
          <w:b/>
          <w:bCs/>
        </w:rPr>
        <w:t>LEGAL NOTICE</w:t>
      </w:r>
    </w:p>
    <w:p w:rsidR="003B18A6" w:rsidRDefault="002D08AD" w:rsidP="00F471D3">
      <w:pPr>
        <w:jc w:val="center"/>
        <w:rPr>
          <w:rFonts w:ascii="Arial" w:hAnsi="Arial" w:cs="Arial"/>
          <w:b/>
          <w:bCs/>
        </w:rPr>
      </w:pPr>
      <w:r w:rsidRPr="002D08AD">
        <w:rPr>
          <w:rFonts w:ascii="Arial" w:hAnsi="Arial" w:cs="Arial"/>
          <w:b/>
          <w:bCs/>
        </w:rPr>
        <w:t xml:space="preserve">NOTICE </w:t>
      </w:r>
      <w:r w:rsidR="00F471D3">
        <w:rPr>
          <w:rFonts w:ascii="Arial" w:hAnsi="Arial" w:cs="Arial"/>
          <w:b/>
          <w:bCs/>
        </w:rPr>
        <w:t xml:space="preserve">OF PROPOSED ACTION TO DISPOSE OF </w:t>
      </w:r>
      <w:r w:rsidRPr="002D08AD">
        <w:rPr>
          <w:rFonts w:ascii="Arial" w:hAnsi="Arial" w:cs="Arial"/>
          <w:b/>
          <w:bCs/>
        </w:rPr>
        <w:t xml:space="preserve"> </w:t>
      </w:r>
      <w:r w:rsidRPr="002D08AD">
        <w:rPr>
          <w:rFonts w:ascii="Arial" w:hAnsi="Arial" w:cs="Arial"/>
          <w:b/>
          <w:bCs/>
        </w:rPr>
        <w:br/>
      </w:r>
      <w:r w:rsidR="00F471D3">
        <w:rPr>
          <w:rFonts w:ascii="Arial" w:hAnsi="Arial" w:cs="Arial"/>
          <w:b/>
          <w:bCs/>
        </w:rPr>
        <w:t>UNUSED PROPERTY OWNED BY BUT</w:t>
      </w:r>
      <w:r w:rsidR="007E3103">
        <w:rPr>
          <w:rFonts w:ascii="Arial" w:hAnsi="Arial" w:cs="Arial"/>
          <w:b/>
          <w:bCs/>
        </w:rPr>
        <w:t>L</w:t>
      </w:r>
      <w:r w:rsidR="00F471D3">
        <w:rPr>
          <w:rFonts w:ascii="Arial" w:hAnsi="Arial" w:cs="Arial"/>
          <w:b/>
          <w:bCs/>
        </w:rPr>
        <w:t>ER COUNTY, IA</w:t>
      </w:r>
    </w:p>
    <w:p w:rsidR="00F471D3" w:rsidRDefault="00F471D3" w:rsidP="00193869">
      <w:pPr>
        <w:jc w:val="center"/>
        <w:rPr>
          <w:rFonts w:ascii="Arial" w:hAnsi="Arial" w:cs="Arial"/>
          <w:b/>
          <w:bCs/>
        </w:rPr>
      </w:pPr>
    </w:p>
    <w:p w:rsidR="002D08AD" w:rsidRPr="00B0668E" w:rsidRDefault="002D08AD" w:rsidP="00193869">
      <w:pPr>
        <w:jc w:val="center"/>
      </w:pPr>
      <w:r>
        <w:br/>
      </w:r>
    </w:p>
    <w:p w:rsidR="00F471D3" w:rsidRDefault="002D08AD" w:rsidP="002D08AD">
      <w:pPr>
        <w:shd w:val="clear" w:color="auto" w:fill="FFFFFF"/>
        <w:rPr>
          <w:rFonts w:ascii="Arial" w:hAnsi="Arial"/>
        </w:rPr>
      </w:pPr>
      <w:r w:rsidRPr="002D08AD">
        <w:rPr>
          <w:rFonts w:ascii="Arial" w:hAnsi="Arial"/>
        </w:rPr>
        <w:t xml:space="preserve">The Board of Supervisors of Butler County, Iowa, will </w:t>
      </w:r>
      <w:r w:rsidR="00C836DA">
        <w:rPr>
          <w:rFonts w:ascii="Arial" w:hAnsi="Arial"/>
        </w:rPr>
        <w:t>ho</w:t>
      </w:r>
      <w:r w:rsidR="00C77CFC">
        <w:rPr>
          <w:rFonts w:ascii="Arial" w:hAnsi="Arial"/>
        </w:rPr>
        <w:t>ld</w:t>
      </w:r>
      <w:r w:rsidR="00C836DA">
        <w:rPr>
          <w:rFonts w:ascii="Arial" w:hAnsi="Arial"/>
        </w:rPr>
        <w:t xml:space="preserve"> a public meeting</w:t>
      </w:r>
      <w:r w:rsidRPr="002D08AD">
        <w:rPr>
          <w:rFonts w:ascii="Arial" w:hAnsi="Arial"/>
        </w:rPr>
        <w:t xml:space="preserve"> </w:t>
      </w:r>
      <w:r w:rsidR="00C836DA">
        <w:rPr>
          <w:rFonts w:ascii="Arial" w:hAnsi="Arial"/>
        </w:rPr>
        <w:t xml:space="preserve">at </w:t>
      </w:r>
      <w:r w:rsidR="00F471D3">
        <w:rPr>
          <w:rFonts w:ascii="Arial" w:hAnsi="Arial"/>
        </w:rPr>
        <w:t xml:space="preserve">9:00 A.M. on </w:t>
      </w:r>
      <w:r w:rsidR="007E3103">
        <w:rPr>
          <w:rFonts w:ascii="Arial" w:hAnsi="Arial"/>
        </w:rPr>
        <w:t>May 10th</w:t>
      </w:r>
      <w:r w:rsidR="00F471D3">
        <w:rPr>
          <w:rFonts w:ascii="Arial" w:hAnsi="Arial"/>
        </w:rPr>
        <w:t>,</w:t>
      </w:r>
      <w:r w:rsidR="00330963">
        <w:rPr>
          <w:rFonts w:ascii="Arial" w:hAnsi="Arial"/>
        </w:rPr>
        <w:t xml:space="preserve"> 2022,</w:t>
      </w:r>
      <w:r w:rsidR="00F471D3">
        <w:rPr>
          <w:rFonts w:ascii="Arial" w:hAnsi="Arial"/>
        </w:rPr>
        <w:t xml:space="preserve"> at the Butler County Courthouse, Allison, IA for the purpose of considering a proposal to dispose of unused real property:</w:t>
      </w:r>
    </w:p>
    <w:p w:rsidR="00F471D3" w:rsidRDefault="00F471D3" w:rsidP="002D08AD">
      <w:pPr>
        <w:shd w:val="clear" w:color="auto" w:fill="FFFFFF"/>
        <w:rPr>
          <w:rFonts w:ascii="Arial" w:hAnsi="Arial"/>
        </w:rPr>
      </w:pPr>
    </w:p>
    <w:p w:rsidR="00F471D3" w:rsidRDefault="00491015" w:rsidP="002D08AD">
      <w:pPr>
        <w:shd w:val="clear" w:color="auto" w:fill="FFFFFF"/>
        <w:rPr>
          <w:rFonts w:ascii="Arial" w:hAnsi="Arial"/>
        </w:rPr>
      </w:pPr>
      <w:r>
        <w:rPr>
          <w:rFonts w:ascii="Arial" w:hAnsi="Arial"/>
        </w:rPr>
        <w:t xml:space="preserve">Lot Three Hundred Three (303) and the North Four Feet (N. 4 ft.) of Lot Three Hundred Four (304) in the Town of Allison, Butler County, Iowa. </w:t>
      </w:r>
    </w:p>
    <w:p w:rsidR="00F471D3" w:rsidRDefault="00F471D3" w:rsidP="002D08AD">
      <w:pPr>
        <w:shd w:val="clear" w:color="auto" w:fill="FFFFFF"/>
        <w:rPr>
          <w:rFonts w:ascii="Arial" w:hAnsi="Arial"/>
        </w:rPr>
      </w:pPr>
    </w:p>
    <w:p w:rsidR="00F471D3" w:rsidRDefault="00F471D3" w:rsidP="002D08AD">
      <w:pPr>
        <w:shd w:val="clear" w:color="auto" w:fill="FFFFFF"/>
        <w:rPr>
          <w:rFonts w:ascii="Arial" w:hAnsi="Arial"/>
        </w:rPr>
      </w:pPr>
      <w:r>
        <w:rPr>
          <w:rFonts w:ascii="Arial" w:hAnsi="Arial"/>
        </w:rPr>
        <w:t>At that time and place, oral or written objections may be filed or made to the proposal to dispose of unused real property.  After receiving objections, the County may determine to sell the unused real property.</w:t>
      </w:r>
    </w:p>
    <w:p w:rsidR="00F471D3" w:rsidRDefault="00F471D3" w:rsidP="002D08AD">
      <w:pPr>
        <w:shd w:val="clear" w:color="auto" w:fill="FFFFFF"/>
        <w:rPr>
          <w:rFonts w:ascii="Arial" w:hAnsi="Arial"/>
        </w:rPr>
      </w:pPr>
    </w:p>
    <w:p w:rsidR="00F471D3" w:rsidRDefault="00F471D3" w:rsidP="002D08AD">
      <w:pPr>
        <w:shd w:val="clear" w:color="auto" w:fill="FFFFFF"/>
        <w:rPr>
          <w:rFonts w:ascii="Arial" w:hAnsi="Arial"/>
        </w:rPr>
      </w:pPr>
      <w:r>
        <w:rPr>
          <w:rFonts w:ascii="Arial" w:hAnsi="Arial"/>
        </w:rPr>
        <w:t>By order of the Board of Supervisors of Butler County, Iowa.</w:t>
      </w:r>
    </w:p>
    <w:p w:rsidR="00D056F3" w:rsidRDefault="00D056F3" w:rsidP="005E4E69">
      <w:pPr>
        <w:shd w:val="clear" w:color="auto" w:fill="FFFFFF"/>
        <w:rPr>
          <w:rFonts w:ascii="Arial" w:hAnsi="Arial"/>
        </w:rPr>
      </w:pPr>
    </w:p>
    <w:p w:rsidR="002D08AD" w:rsidRPr="002D08AD" w:rsidRDefault="002D08AD">
      <w:pPr>
        <w:rPr>
          <w:rFonts w:ascii="Arial" w:hAnsi="Arial"/>
        </w:rPr>
      </w:pPr>
      <w:r w:rsidRPr="002D08AD">
        <w:rPr>
          <w:rFonts w:ascii="Arial" w:hAnsi="Arial"/>
        </w:rPr>
        <w:t>Leslie Groen</w:t>
      </w:r>
    </w:p>
    <w:p w:rsidR="002D08AD" w:rsidRPr="002D08AD" w:rsidRDefault="002D08AD">
      <w:pPr>
        <w:rPr>
          <w:rFonts w:ascii="Arial" w:hAnsi="Arial"/>
        </w:rPr>
      </w:pPr>
      <w:r w:rsidRPr="002D08AD">
        <w:rPr>
          <w:rFonts w:ascii="Arial" w:hAnsi="Arial"/>
        </w:rPr>
        <w:t>Butler County Auditor</w:t>
      </w:r>
    </w:p>
    <w:bookmarkEnd w:id="0"/>
    <w:p w:rsidR="001E5757" w:rsidRDefault="001E5757"/>
    <w:p w:rsidR="00330963" w:rsidRDefault="00330963">
      <w:bookmarkStart w:id="1" w:name="_GoBack"/>
      <w:bookmarkEnd w:id="1"/>
    </w:p>
    <w:sectPr w:rsidR="00330963" w:rsidSect="00CB04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1E2"/>
    <w:rsid w:val="00193869"/>
    <w:rsid w:val="001E5757"/>
    <w:rsid w:val="002D08AD"/>
    <w:rsid w:val="003279C7"/>
    <w:rsid w:val="00330963"/>
    <w:rsid w:val="003B18A6"/>
    <w:rsid w:val="00491015"/>
    <w:rsid w:val="005E4E69"/>
    <w:rsid w:val="00657DFD"/>
    <w:rsid w:val="007E3103"/>
    <w:rsid w:val="008F50AB"/>
    <w:rsid w:val="00A338FE"/>
    <w:rsid w:val="00C77CFC"/>
    <w:rsid w:val="00C836DA"/>
    <w:rsid w:val="00CB04C2"/>
    <w:rsid w:val="00D056F3"/>
    <w:rsid w:val="00F441E2"/>
    <w:rsid w:val="00F471D3"/>
    <w:rsid w:val="00F85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68964"/>
  <w15:chartTrackingRefBased/>
  <w15:docId w15:val="{F333C1C5-B06A-4651-A37C-27D50B30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1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41E2"/>
    <w:pPr>
      <w:keepNext/>
      <w:ind w:left="360"/>
      <w:jc w:val="center"/>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41E2"/>
    <w:rPr>
      <w:rFonts w:ascii="Arial" w:eastAsia="Times New Roman" w:hAnsi="Arial" w:cs="Times New Roman"/>
      <w:b/>
      <w:bCs/>
      <w:sz w:val="24"/>
      <w:szCs w:val="24"/>
    </w:rPr>
  </w:style>
  <w:style w:type="paragraph" w:styleId="BodyTextIndent">
    <w:name w:val="Body Text Indent"/>
    <w:basedOn w:val="Normal"/>
    <w:link w:val="BodyTextIndentChar"/>
    <w:rsid w:val="00F441E2"/>
    <w:pPr>
      <w:ind w:left="360"/>
    </w:pPr>
    <w:rPr>
      <w:rFonts w:ascii="Arial" w:hAnsi="Arial"/>
    </w:rPr>
  </w:style>
  <w:style w:type="character" w:customStyle="1" w:styleId="BodyTextIndentChar">
    <w:name w:val="Body Text Indent Char"/>
    <w:basedOn w:val="DefaultParagraphFont"/>
    <w:link w:val="BodyTextIndent"/>
    <w:rsid w:val="00F441E2"/>
    <w:rPr>
      <w:rFonts w:ascii="Arial" w:eastAsia="Times New Roman" w:hAnsi="Arial" w:cs="Times New Roman"/>
      <w:sz w:val="24"/>
      <w:szCs w:val="24"/>
    </w:rPr>
  </w:style>
  <w:style w:type="character" w:styleId="Hyperlink">
    <w:name w:val="Hyperlink"/>
    <w:rsid w:val="00F441E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Groen</dc:creator>
  <cp:keywords/>
  <dc:description/>
  <cp:lastModifiedBy>Leslie Groen</cp:lastModifiedBy>
  <cp:revision>6</cp:revision>
  <dcterms:created xsi:type="dcterms:W3CDTF">2022-04-04T17:04:00Z</dcterms:created>
  <dcterms:modified xsi:type="dcterms:W3CDTF">2022-04-25T14:24:00Z</dcterms:modified>
</cp:coreProperties>
</file>